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4B95" w14:textId="2CBA3CD5" w:rsidR="00971488" w:rsidRDefault="00971488" w:rsidP="00971488">
      <w:pPr>
        <w:pStyle w:val="Balk10"/>
        <w:keepNext/>
        <w:keepLines/>
        <w:shd w:val="clear" w:color="auto" w:fill="auto"/>
        <w:spacing w:after="0" w:line="280" w:lineRule="exact"/>
        <w:ind w:left="1620"/>
      </w:pPr>
      <w:r>
        <w:rPr>
          <w:noProof/>
          <w:lang w:bidi="ar-SA"/>
        </w:rPr>
        <w:drawing>
          <wp:anchor distT="0" distB="64135" distL="63500" distR="1009015" simplePos="0" relativeHeight="251657728" behindDoc="1" locked="0" layoutInCell="1" allowOverlap="1" wp14:anchorId="0B14214D" wp14:editId="6C524F54">
            <wp:simplePos x="0" y="0"/>
            <wp:positionH relativeFrom="margin">
              <wp:posOffset>187325</wp:posOffset>
            </wp:positionH>
            <wp:positionV relativeFrom="paragraph">
              <wp:posOffset>-69850</wp:posOffset>
            </wp:positionV>
            <wp:extent cx="859790" cy="859790"/>
            <wp:effectExtent l="0" t="0" r="0" b="0"/>
            <wp:wrapSquare wrapText="right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bookmarkStart w:id="0" w:name="bookmark0"/>
      <w:r w:rsidR="00D57317">
        <w:t>T.C</w:t>
      </w:r>
      <w:bookmarkStart w:id="1" w:name="bookmark1"/>
      <w:bookmarkEnd w:id="0"/>
      <w:r>
        <w:t>.</w:t>
      </w:r>
    </w:p>
    <w:p w14:paraId="528DCDF4" w14:textId="621D983D" w:rsidR="00B31EAF" w:rsidRDefault="00D57317" w:rsidP="001F64CC">
      <w:pPr>
        <w:pStyle w:val="Balk10"/>
        <w:keepNext/>
        <w:keepLines/>
        <w:shd w:val="clear" w:color="auto" w:fill="auto"/>
        <w:spacing w:after="0" w:line="280" w:lineRule="exact"/>
        <w:ind w:left="1620"/>
      </w:pPr>
      <w:r>
        <w:t>ONDOKUZ MAYIS ÜNİVERSİTESİ</w:t>
      </w:r>
      <w:bookmarkEnd w:id="1"/>
    </w:p>
    <w:p w14:paraId="2522E2E2" w14:textId="40938333" w:rsidR="00B31EAF" w:rsidRDefault="006041C1" w:rsidP="005719AD">
      <w:pPr>
        <w:pStyle w:val="Gvdemetni30"/>
        <w:shd w:val="clear" w:color="auto" w:fill="auto"/>
        <w:spacing w:after="841"/>
        <w:ind w:left="1620" w:right="3260"/>
        <w:jc w:val="center"/>
      </w:pPr>
      <w:r>
        <w:t xml:space="preserve">     </w:t>
      </w:r>
      <w:r w:rsidR="005719AD">
        <w:t>TURİZM FAKÜLTESİ</w:t>
      </w:r>
      <w:r w:rsidR="005719AD">
        <w:tab/>
        <w:t xml:space="preserve">             </w:t>
      </w:r>
      <w:r>
        <w:t xml:space="preserve">       </w:t>
      </w:r>
      <w:r w:rsidR="001F64CC">
        <w:t>STAJ</w:t>
      </w:r>
      <w:r>
        <w:t xml:space="preserve"> UYGULAMASI</w:t>
      </w:r>
      <w:r w:rsidR="00971488">
        <w:t xml:space="preserve">                        </w:t>
      </w:r>
      <w:r w:rsidR="001F64CC">
        <w:t xml:space="preserve">                  </w:t>
      </w:r>
      <w:r w:rsidR="00D57317">
        <w:t>GÖNÜLLÜ KATILIM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7210"/>
      </w:tblGrid>
      <w:tr w:rsidR="00B31EAF" w14:paraId="79924361" w14:textId="77777777">
        <w:trPr>
          <w:trHeight w:hRule="exact" w:val="57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6B864" w14:textId="77777777" w:rsidR="00B31EAF" w:rsidRDefault="00D57317">
            <w:pPr>
              <w:pStyle w:val="Gvdemetni20"/>
              <w:framePr w:w="98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Gvdemetni21"/>
              </w:rPr>
              <w:t>ÖĞRENCİNİN ADI-SOYADI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CA852" w14:textId="18E8395D" w:rsidR="00B31EAF" w:rsidRPr="00971488" w:rsidRDefault="00B31EAF" w:rsidP="00971488">
            <w:pPr>
              <w:framePr w:w="9898" w:wrap="notBeside" w:vAnchor="text" w:hAnchor="text" w:xAlign="center" w:y="1"/>
              <w:spacing w:before="240"/>
              <w:rPr>
                <w:sz w:val="22"/>
                <w:szCs w:val="22"/>
              </w:rPr>
            </w:pPr>
          </w:p>
        </w:tc>
      </w:tr>
      <w:tr w:rsidR="00B31EAF" w14:paraId="7F530DF7" w14:textId="77777777">
        <w:trPr>
          <w:trHeight w:hRule="exact" w:val="56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C829" w14:textId="77777777" w:rsidR="00B31EAF" w:rsidRDefault="00D57317">
            <w:pPr>
              <w:pStyle w:val="Gvdemetni20"/>
              <w:framePr w:w="98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Gvdemetni21"/>
              </w:rPr>
              <w:t>ÖĞRENCİNİN NUMARASI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ECAB2" w14:textId="1FED6A19" w:rsidR="00B31EAF" w:rsidRPr="00971488" w:rsidRDefault="00B31EAF" w:rsidP="00971488">
            <w:pPr>
              <w:framePr w:w="9898" w:wrap="notBeside" w:vAnchor="text" w:hAnchor="text" w:xAlign="center" w:y="1"/>
              <w:spacing w:before="240"/>
              <w:rPr>
                <w:sz w:val="22"/>
                <w:szCs w:val="22"/>
              </w:rPr>
            </w:pPr>
          </w:p>
        </w:tc>
      </w:tr>
      <w:tr w:rsidR="00B31EAF" w14:paraId="26197D44" w14:textId="77777777">
        <w:trPr>
          <w:trHeight w:hRule="exact" w:val="56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BADF3" w14:textId="77777777" w:rsidR="00B31EAF" w:rsidRDefault="00D57317">
            <w:pPr>
              <w:pStyle w:val="Gvdemetni20"/>
              <w:framePr w:w="98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Gvdemetni21"/>
              </w:rPr>
              <w:t>PROGRAMI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D086F" w14:textId="4FCBC275" w:rsidR="00B31EAF" w:rsidRPr="00971488" w:rsidRDefault="00B31EAF" w:rsidP="00971488">
            <w:pPr>
              <w:framePr w:w="9898" w:wrap="notBeside" w:vAnchor="text" w:hAnchor="text" w:xAlign="center" w:y="1"/>
              <w:spacing w:before="240"/>
              <w:rPr>
                <w:sz w:val="22"/>
                <w:szCs w:val="22"/>
              </w:rPr>
            </w:pPr>
          </w:p>
        </w:tc>
      </w:tr>
      <w:tr w:rsidR="00B31EAF" w14:paraId="4267F459" w14:textId="77777777">
        <w:trPr>
          <w:trHeight w:hRule="exact" w:val="566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7659B" w14:textId="77777777" w:rsidR="00B31EAF" w:rsidRDefault="00D57317">
            <w:pPr>
              <w:pStyle w:val="Gvdemetni20"/>
              <w:framePr w:w="98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Gvdemetni21"/>
              </w:rPr>
              <w:t>İRTİBAT TELEFONU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1C539" w14:textId="56EFDD3E" w:rsidR="00B31EAF" w:rsidRPr="00971488" w:rsidRDefault="00B31EAF" w:rsidP="00971488">
            <w:pPr>
              <w:framePr w:w="9898" w:wrap="notBeside" w:vAnchor="text" w:hAnchor="text" w:xAlign="center" w:y="1"/>
              <w:spacing w:before="240"/>
              <w:rPr>
                <w:sz w:val="22"/>
                <w:szCs w:val="22"/>
              </w:rPr>
            </w:pPr>
          </w:p>
        </w:tc>
      </w:tr>
      <w:tr w:rsidR="00B31EAF" w14:paraId="17A96418" w14:textId="77777777">
        <w:trPr>
          <w:trHeight w:hRule="exact" w:val="581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15CF9A" w14:textId="77777777" w:rsidR="00B31EAF" w:rsidRDefault="00D57317">
            <w:pPr>
              <w:pStyle w:val="Gvdemetni20"/>
              <w:framePr w:w="9898" w:wrap="notBeside" w:vAnchor="text" w:hAnchor="text" w:xAlign="center" w:y="1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Gvdemetni21"/>
              </w:rPr>
              <w:t>E-MAIL ADRESİ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A158C" w14:textId="4B076C17" w:rsidR="00B31EAF" w:rsidRPr="00971488" w:rsidRDefault="00B31EAF" w:rsidP="00971488">
            <w:pPr>
              <w:framePr w:w="9898" w:wrap="notBeside" w:vAnchor="text" w:hAnchor="text" w:xAlign="center" w:y="1"/>
              <w:spacing w:before="240"/>
              <w:rPr>
                <w:sz w:val="22"/>
                <w:szCs w:val="22"/>
              </w:rPr>
            </w:pPr>
          </w:p>
        </w:tc>
      </w:tr>
    </w:tbl>
    <w:p w14:paraId="5871A417" w14:textId="77777777" w:rsidR="00B31EAF" w:rsidRDefault="00B31EAF">
      <w:pPr>
        <w:framePr w:w="9898" w:wrap="notBeside" w:vAnchor="text" w:hAnchor="text" w:xAlign="center" w:y="1"/>
        <w:rPr>
          <w:sz w:val="2"/>
          <w:szCs w:val="2"/>
        </w:rPr>
      </w:pPr>
    </w:p>
    <w:p w14:paraId="1AB0E91D" w14:textId="77777777" w:rsidR="00B31EAF" w:rsidRDefault="00B31EAF">
      <w:pPr>
        <w:rPr>
          <w:sz w:val="2"/>
          <w:szCs w:val="2"/>
        </w:rPr>
      </w:pPr>
    </w:p>
    <w:p w14:paraId="0FEBC073" w14:textId="09D5E8A4" w:rsidR="00B31EAF" w:rsidRDefault="00D57317">
      <w:pPr>
        <w:pStyle w:val="Gvdemetni20"/>
        <w:shd w:val="clear" w:color="auto" w:fill="auto"/>
        <w:spacing w:before="451" w:after="0"/>
        <w:ind w:right="260"/>
      </w:pPr>
      <w:proofErr w:type="gramStart"/>
      <w:r>
        <w:t xml:space="preserve">Pandemi (COVİD 19) nedeniyle bir sonraki eğitim-öğretim yılına ertelenmiş olan </w:t>
      </w:r>
      <w:r w:rsidR="00D739C3">
        <w:t>Stajımı</w:t>
      </w:r>
      <w:r>
        <w:t xml:space="preserve">, bulaş riskine rağmen hem kendi hem de çevremdeki insanların sağlığına zarar verebileceğini bilerek, oluşabilecek bu zararın maddi/manevi sonuçları karşısında tüm sorumluluğu kabul ettiğimi, COVİD 19 kaynaklı bir hastalık durumunda Ondokuz Mayıs Üniversitesi ve Üniversiteye bağlı </w:t>
      </w:r>
      <w:r w:rsidR="0095741E">
        <w:t>Turizm Fakültesi’nden</w:t>
      </w:r>
      <w:r>
        <w:t xml:space="preserve"> herhangi bir hak talebinde bulunmayacağımı beyan ederek, kendi rızam ile 2020-2021 Eğitim-Öğretim Yılı Yaz Döneminde yapmak istiyorum. </w:t>
      </w:r>
      <w:proofErr w:type="gramEnd"/>
      <w:r>
        <w:t>Gereğini arz ederim.</w:t>
      </w:r>
    </w:p>
    <w:p w14:paraId="6242B71E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Öğrencinin Adı-Soyadı:</w:t>
      </w:r>
    </w:p>
    <w:p w14:paraId="3477F4B5" w14:textId="511D0BC0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İmza:</w:t>
      </w:r>
      <w:r w:rsidR="006A27E6">
        <w:t xml:space="preserve"> </w:t>
      </w:r>
    </w:p>
    <w:p w14:paraId="78F3926D" w14:textId="7FD6B559" w:rsidR="00B31EAF" w:rsidRDefault="00D57317">
      <w:pPr>
        <w:pStyle w:val="Gvdemetni20"/>
        <w:shd w:val="clear" w:color="auto" w:fill="auto"/>
        <w:spacing w:before="0" w:after="1092" w:line="485" w:lineRule="exact"/>
        <w:jc w:val="left"/>
      </w:pPr>
      <w:r>
        <w:t>Tarih:</w:t>
      </w:r>
      <w:r w:rsidR="006A27E6">
        <w:t xml:space="preserve"> </w:t>
      </w:r>
    </w:p>
    <w:p w14:paraId="05E0DF96" w14:textId="7E7B1647" w:rsidR="00B31EAF" w:rsidRDefault="00D57317" w:rsidP="001F64CC">
      <w:pPr>
        <w:pStyle w:val="Gvdemetni20"/>
        <w:shd w:val="clear" w:color="auto" w:fill="auto"/>
        <w:tabs>
          <w:tab w:val="left" w:pos="3355"/>
        </w:tabs>
        <w:spacing w:before="0" w:after="0" w:line="245" w:lineRule="exact"/>
      </w:pPr>
      <w:r>
        <w:t>2020-2021</w:t>
      </w:r>
      <w:r w:rsidR="00637049">
        <w:t xml:space="preserve"> </w:t>
      </w:r>
      <w:r>
        <w:t xml:space="preserve">Eğitim-Öğretim Yılı Yaz Döneminde </w:t>
      </w:r>
      <w:r w:rsidR="00AC2BAE">
        <w:t>Staj</w:t>
      </w:r>
      <w:r>
        <w:t xml:space="preserve"> dersini firma</w:t>
      </w:r>
      <w:r w:rsidR="00AC2BAE">
        <w:t xml:space="preserve">mızda yapmak isteyen öğrenciniz </w:t>
      </w:r>
      <w:proofErr w:type="gramStart"/>
      <w:r w:rsidR="00AC2BAE">
        <w:t>.....................................................................</w:t>
      </w:r>
      <w:proofErr w:type="gramEnd"/>
      <w:r>
        <w:t>'ın durumu tarafımızca değerlendirilmiş olup, staj yapması uygun görülmüştür.</w:t>
      </w:r>
      <w:r w:rsidR="001F64CC">
        <w:t xml:space="preserve"> </w:t>
      </w:r>
      <w:r>
        <w:t xml:space="preserve">Staj süresi içerisinde, COVİD 19 nedeniyle bahsi geçen öğrencinin hastalanması ya da öğrenci kaynaklı oluşabilecek bir bulaş durumu nedeniyle Ondokuz Mayıs Üniversitesi ve Üniversiteye bağlı </w:t>
      </w:r>
      <w:r w:rsidR="0095741E">
        <w:t>Turizm Fakültesi’nden</w:t>
      </w:r>
      <w:r>
        <w:t xml:space="preserve"> herhangi bir hak talebinde bulunmayacağımızı beyan ede</w:t>
      </w:r>
      <w:r w:rsidR="00AC2BAE">
        <w:t>r</w:t>
      </w:r>
      <w:r>
        <w:t>, gereğini arz ederiz.</w:t>
      </w:r>
    </w:p>
    <w:p w14:paraId="1EEE413B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Firma Adı:</w:t>
      </w:r>
      <w:bookmarkStart w:id="2" w:name="_GoBack"/>
      <w:bookmarkEnd w:id="2"/>
    </w:p>
    <w:p w14:paraId="35492FB4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Firma Yetkilisinin Adı-Soyadı/</w:t>
      </w:r>
      <w:proofErr w:type="spellStart"/>
      <w:r>
        <w:t>Ünvanı</w:t>
      </w:r>
      <w:proofErr w:type="spellEnd"/>
      <w:r>
        <w:t>: Adres:</w:t>
      </w:r>
    </w:p>
    <w:p w14:paraId="53B7D9DE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İrtibat No:</w:t>
      </w:r>
    </w:p>
    <w:p w14:paraId="4F2DEC72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Kaşe/İmza:</w:t>
      </w:r>
    </w:p>
    <w:p w14:paraId="2FD4A03D" w14:textId="77777777" w:rsidR="00B31EAF" w:rsidRDefault="00D57317">
      <w:pPr>
        <w:pStyle w:val="Gvdemetni20"/>
        <w:shd w:val="clear" w:color="auto" w:fill="auto"/>
        <w:spacing w:before="0" w:after="0" w:line="485" w:lineRule="exact"/>
        <w:jc w:val="left"/>
      </w:pPr>
      <w:r>
        <w:t>Tarih:</w:t>
      </w:r>
    </w:p>
    <w:sectPr w:rsidR="00B31EAF">
      <w:footerReference w:type="default" r:id="rId7"/>
      <w:pgSz w:w="11900" w:h="16840"/>
      <w:pgMar w:top="633" w:right="855" w:bottom="633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A3C1D" w14:textId="77777777" w:rsidR="00360E4F" w:rsidRDefault="00360E4F">
      <w:r>
        <w:separator/>
      </w:r>
    </w:p>
  </w:endnote>
  <w:endnote w:type="continuationSeparator" w:id="0">
    <w:p w14:paraId="7126733F" w14:textId="77777777" w:rsidR="00360E4F" w:rsidRDefault="0036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1F97" w14:textId="013606F6" w:rsidR="00B31EAF" w:rsidRDefault="009714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0312DC6" wp14:editId="00315FD4">
              <wp:simplePos x="0" y="0"/>
              <wp:positionH relativeFrom="page">
                <wp:posOffset>722630</wp:posOffset>
              </wp:positionH>
              <wp:positionV relativeFrom="page">
                <wp:posOffset>9930765</wp:posOffset>
              </wp:positionV>
              <wp:extent cx="5748655" cy="132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5D508" w14:textId="77777777" w:rsidR="00B31EAF" w:rsidRDefault="00D57317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9053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i/>
                              <w:iCs/>
                            </w:rPr>
                            <w:t>PP1.2.FR.0115, R0, Nisan 2021</w:t>
                          </w:r>
                          <w:r>
                            <w:rPr>
                              <w:rStyle w:val="stbilgiveyaaltbilgi1"/>
                              <w:i/>
                              <w:iCs/>
                            </w:rPr>
                            <w:tab/>
                            <w:t>Sayfa 1 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12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9pt;margin-top:781.95pt;width:452.65pt;height:10.4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2YRrA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" filled="f" stroked="f">
              <v:textbox style="mso-fit-shape-to-text:t" inset="0,0,0,0">
                <w:txbxContent>
                  <w:p w14:paraId="19B5D508" w14:textId="77777777" w:rsidR="00B31EAF" w:rsidRDefault="00D57317">
                    <w:pPr>
                      <w:pStyle w:val="stbilgiveyaaltbilgi0"/>
                      <w:shd w:val="clear" w:color="auto" w:fill="auto"/>
                      <w:tabs>
                        <w:tab w:val="right" w:pos="9053"/>
                      </w:tabs>
                      <w:spacing w:line="240" w:lineRule="auto"/>
                    </w:pPr>
                    <w:r>
                      <w:rPr>
                        <w:rStyle w:val="stbilgiveyaaltbilgi1"/>
                        <w:i/>
                        <w:iCs/>
                      </w:rPr>
                      <w:t>PP1.2.FR.0115, R0, Nisan 2021</w:t>
                    </w:r>
                    <w:r>
                      <w:rPr>
                        <w:rStyle w:val="stbilgiveyaaltbilgi1"/>
                        <w:i/>
                        <w:iCs/>
                      </w:rPr>
                      <w:tab/>
                      <w:t>Sayfa 1 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D074" w14:textId="77777777" w:rsidR="00360E4F" w:rsidRDefault="00360E4F"/>
  </w:footnote>
  <w:footnote w:type="continuationSeparator" w:id="0">
    <w:p w14:paraId="7B243A44" w14:textId="77777777" w:rsidR="00360E4F" w:rsidRDefault="00360E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AF"/>
    <w:rsid w:val="000A2548"/>
    <w:rsid w:val="001B2BA3"/>
    <w:rsid w:val="001F64CC"/>
    <w:rsid w:val="00321FE4"/>
    <w:rsid w:val="00360E4F"/>
    <w:rsid w:val="005719AD"/>
    <w:rsid w:val="005B7981"/>
    <w:rsid w:val="006041C1"/>
    <w:rsid w:val="00637049"/>
    <w:rsid w:val="0066093A"/>
    <w:rsid w:val="006A27E6"/>
    <w:rsid w:val="0095741E"/>
    <w:rsid w:val="00971488"/>
    <w:rsid w:val="00AC2BAE"/>
    <w:rsid w:val="00B31EAF"/>
    <w:rsid w:val="00D57317"/>
    <w:rsid w:val="00D6078B"/>
    <w:rsid w:val="00D739C3"/>
    <w:rsid w:val="00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5F26F"/>
  <w15:docId w15:val="{8C602B72-EADF-474C-830A-74FED8F9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stbilgiveyaaltbilgi1">
    <w:name w:val="Üst bilgi veya alt bilgi"/>
    <w:basedOn w:val="stbilgiveyaaltbilg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">
    <w:name w:val="Gövde metni (2)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900" w:line="298" w:lineRule="exact"/>
    </w:pPr>
    <w:rPr>
      <w:rFonts w:ascii="Calibri" w:eastAsia="Calibri" w:hAnsi="Calibri" w:cs="Calibri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80" w:after="18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2B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B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2021-05-26T11:33:00Z</cp:lastPrinted>
  <dcterms:created xsi:type="dcterms:W3CDTF">2021-05-26T11:34:00Z</dcterms:created>
  <dcterms:modified xsi:type="dcterms:W3CDTF">2021-06-08T10:35:00Z</dcterms:modified>
</cp:coreProperties>
</file>